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BF" w:rsidRDefault="00696EAB" w:rsidP="00B3408A">
      <w:pPr>
        <w:spacing w:after="0"/>
        <w:ind w:right="720"/>
        <w:jc w:val="center"/>
        <w:rPr>
          <w:b/>
          <w:sz w:val="24"/>
          <w:szCs w:val="24"/>
        </w:rPr>
      </w:pPr>
      <w:r w:rsidRPr="00B54F54">
        <w:rPr>
          <w:b/>
          <w:sz w:val="24"/>
          <w:szCs w:val="24"/>
        </w:rPr>
        <w:t>Saddle Rock Ranches</w:t>
      </w:r>
      <w:r w:rsidR="003E4EC9">
        <w:rPr>
          <w:b/>
          <w:sz w:val="24"/>
          <w:szCs w:val="24"/>
        </w:rPr>
        <w:t xml:space="preserve"> HOA</w:t>
      </w:r>
    </w:p>
    <w:p w:rsidR="00696EAB" w:rsidRDefault="00696EAB" w:rsidP="00B3408A">
      <w:pPr>
        <w:spacing w:after="0"/>
        <w:ind w:right="720"/>
        <w:jc w:val="center"/>
        <w:rPr>
          <w:b/>
          <w:sz w:val="24"/>
          <w:szCs w:val="24"/>
        </w:rPr>
      </w:pPr>
      <w:r w:rsidRPr="00B54F54">
        <w:rPr>
          <w:b/>
          <w:sz w:val="24"/>
          <w:szCs w:val="24"/>
        </w:rPr>
        <w:t xml:space="preserve">Tuesday, </w:t>
      </w:r>
      <w:r w:rsidR="00A17B36">
        <w:rPr>
          <w:b/>
          <w:sz w:val="24"/>
          <w:szCs w:val="24"/>
        </w:rPr>
        <w:t>March</w:t>
      </w:r>
      <w:r w:rsidR="00432A22">
        <w:rPr>
          <w:b/>
          <w:sz w:val="24"/>
          <w:szCs w:val="24"/>
        </w:rPr>
        <w:t xml:space="preserve"> 1</w:t>
      </w:r>
      <w:r w:rsidR="00A17B36">
        <w:rPr>
          <w:b/>
          <w:sz w:val="24"/>
          <w:szCs w:val="24"/>
        </w:rPr>
        <w:t>0</w:t>
      </w:r>
      <w:r w:rsidR="00770037">
        <w:rPr>
          <w:b/>
          <w:sz w:val="24"/>
          <w:szCs w:val="24"/>
        </w:rPr>
        <w:t>, 201</w:t>
      </w:r>
      <w:r w:rsidR="00432A22">
        <w:rPr>
          <w:b/>
          <w:sz w:val="24"/>
          <w:szCs w:val="24"/>
        </w:rPr>
        <w:t>5</w:t>
      </w:r>
    </w:p>
    <w:p w:rsidR="000346BF" w:rsidRDefault="000346BF" w:rsidP="00B3408A">
      <w:pPr>
        <w:spacing w:after="0"/>
        <w:ind w:right="720"/>
        <w:jc w:val="center"/>
      </w:pPr>
    </w:p>
    <w:p w:rsidR="000346BF" w:rsidRDefault="000346BF" w:rsidP="00B3408A">
      <w:pPr>
        <w:ind w:right="720"/>
        <w:rPr>
          <w:b/>
        </w:rPr>
      </w:pPr>
      <w:r w:rsidRPr="000346BF">
        <w:rPr>
          <w:b/>
        </w:rPr>
        <w:t>Call to Order</w:t>
      </w:r>
      <w:r>
        <w:rPr>
          <w:b/>
        </w:rPr>
        <w:t>/Attendance:</w:t>
      </w:r>
    </w:p>
    <w:p w:rsidR="001C66C3" w:rsidRPr="001C66C3" w:rsidRDefault="00A17B36" w:rsidP="00B3408A">
      <w:pPr>
        <w:ind w:left="720" w:right="720"/>
      </w:pPr>
      <w:r>
        <w:t>Lonny Phelps</w:t>
      </w:r>
      <w:r w:rsidR="001C66C3" w:rsidRPr="001C66C3">
        <w:t xml:space="preserve"> </w:t>
      </w:r>
      <w:r w:rsidR="001C66C3">
        <w:t xml:space="preserve">called the meeting to order.  </w:t>
      </w:r>
      <w:r>
        <w:t>Secretary Wayne King</w:t>
      </w:r>
      <w:r w:rsidR="00432A22">
        <w:t xml:space="preserve"> </w:t>
      </w:r>
      <w:r w:rsidR="001C66C3">
        <w:t xml:space="preserve">and Treasurer Deanne Bihler were </w:t>
      </w:r>
      <w:r>
        <w:t>also in</w:t>
      </w:r>
      <w:r w:rsidR="001C66C3">
        <w:t xml:space="preserve"> attend</w:t>
      </w:r>
      <w:r>
        <w:t xml:space="preserve">ance as well as approximately 12 other residents.  Copies of minutes from 1/13/15 had been distributed to the officers ahead of time and no changes were noted.  Copies of all minutes are available on the </w:t>
      </w:r>
      <w:proofErr w:type="spellStart"/>
      <w:r>
        <w:t>SRRHoA</w:t>
      </w:r>
      <w:proofErr w:type="spellEnd"/>
      <w:r>
        <w:t xml:space="preserve"> website</w:t>
      </w:r>
      <w:r w:rsidR="001C66C3">
        <w:t>.</w:t>
      </w:r>
    </w:p>
    <w:p w:rsidR="001C66C3" w:rsidRDefault="000346BF" w:rsidP="00B3408A">
      <w:pPr>
        <w:ind w:right="720"/>
        <w:rPr>
          <w:b/>
        </w:rPr>
      </w:pPr>
      <w:r w:rsidRPr="009156C1">
        <w:rPr>
          <w:b/>
        </w:rPr>
        <w:t>Treasurer’s Report:</w:t>
      </w:r>
      <w:r w:rsidR="001C66C3">
        <w:rPr>
          <w:b/>
        </w:rPr>
        <w:t xml:space="preserve">  </w:t>
      </w:r>
    </w:p>
    <w:p w:rsidR="000346BF" w:rsidRPr="001C66C3" w:rsidRDefault="00A17B36" w:rsidP="00B3408A">
      <w:pPr>
        <w:ind w:left="720" w:right="720"/>
      </w:pPr>
      <w:r>
        <w:t>Bihler</w:t>
      </w:r>
      <w:r w:rsidR="001C66C3" w:rsidRPr="001C66C3">
        <w:t xml:space="preserve"> gave treasurers report, indicating </w:t>
      </w:r>
      <w:r w:rsidR="00432A22">
        <w:t xml:space="preserve">the </w:t>
      </w:r>
      <w:r w:rsidR="001C66C3" w:rsidRPr="001C66C3">
        <w:t xml:space="preserve">balance </w:t>
      </w:r>
      <w:r>
        <w:t xml:space="preserve">was approximately </w:t>
      </w:r>
      <w:r w:rsidR="00432A22">
        <w:t>$</w:t>
      </w:r>
      <w:r>
        <w:t>8</w:t>
      </w:r>
      <w:r w:rsidR="00432A22">
        <w:t>,</w:t>
      </w:r>
      <w:r>
        <w:t>900</w:t>
      </w:r>
      <w:r w:rsidR="00432A22">
        <w:t xml:space="preserve"> after paying </w:t>
      </w:r>
      <w:r>
        <w:t>State Farm Insurance and website fees. Discussion ensued regarding the upcoming dues mailing and it was decided to keep the fees at $100.  65 of 81 homes paid in 2014, and again it was noted that while the dues are voluntary, the covenants are recorded and are binding.</w:t>
      </w:r>
    </w:p>
    <w:p w:rsidR="00C2425D" w:rsidRDefault="00C2425D" w:rsidP="00B3408A">
      <w:pPr>
        <w:ind w:right="720"/>
      </w:pPr>
      <w:r>
        <w:rPr>
          <w:b/>
        </w:rPr>
        <w:t>ACC Update:</w:t>
      </w:r>
      <w:r w:rsidR="001C66C3">
        <w:rPr>
          <w:b/>
        </w:rPr>
        <w:t xml:space="preserve"> </w:t>
      </w:r>
    </w:p>
    <w:p w:rsidR="00A17B36" w:rsidRDefault="00A17B36" w:rsidP="00B3408A">
      <w:pPr>
        <w:ind w:left="720" w:right="720"/>
        <w:rPr>
          <w:b/>
        </w:rPr>
      </w:pPr>
      <w:r>
        <w:t xml:space="preserve">Edgar Busch and Steve </w:t>
      </w:r>
      <w:proofErr w:type="spellStart"/>
      <w:r>
        <w:t>Stec</w:t>
      </w:r>
      <w:proofErr w:type="spellEnd"/>
      <w:r>
        <w:t xml:space="preserve"> reported out that only current activity was a new stone coated steel roof being installed.  President Phelps asked if painting a house same color required submission.  The ACC indicated it should be submitted in order to maintain consistency in the process and enable them to be able to respond quickly to questions that might arise when work begins.</w:t>
      </w:r>
      <w:r w:rsidR="005C0942">
        <w:t xml:space="preserve"> It was then suggested that the ACC</w:t>
      </w:r>
      <w:r>
        <w:t xml:space="preserve"> send a remi</w:t>
      </w:r>
      <w:r w:rsidR="005C0942">
        <w:t xml:space="preserve">nder flyer as spring approaches, similar to past years, </w:t>
      </w:r>
      <w:r>
        <w:t>regarding the types of items that must be submitted for review</w:t>
      </w:r>
      <w:r w:rsidR="005C0942">
        <w:t xml:space="preserve"> and a reminder for folks to maintain their properties.  It was later discussed that such letter could be combined with the flyer announcing the spring clean-up details and date.</w:t>
      </w:r>
    </w:p>
    <w:p w:rsidR="001C66C3" w:rsidRDefault="00C2425D" w:rsidP="00B3408A">
      <w:pPr>
        <w:ind w:right="720"/>
        <w:rPr>
          <w:b/>
        </w:rPr>
      </w:pPr>
      <w:r>
        <w:rPr>
          <w:b/>
        </w:rPr>
        <w:t xml:space="preserve">Neighborhood Watch Update:  </w:t>
      </w:r>
    </w:p>
    <w:p w:rsidR="001C66C3" w:rsidRDefault="001C66C3" w:rsidP="00B3408A">
      <w:pPr>
        <w:ind w:left="720" w:right="720"/>
      </w:pPr>
      <w:r>
        <w:t xml:space="preserve">Phelps </w:t>
      </w:r>
      <w:r w:rsidR="005C0942">
        <w:t>indicated he would look into getting new posts installed farther into the interior of the neighborhood, and then once that price was determined, contact would be made with the Sheriff’s office to ensure they are ok with moving the signs.  They are currently on the back of existing signs and are not as prominent as some would prefer.</w:t>
      </w:r>
    </w:p>
    <w:p w:rsidR="001C66C3" w:rsidRDefault="00C2425D" w:rsidP="00B3408A">
      <w:pPr>
        <w:ind w:right="720"/>
        <w:rPr>
          <w:b/>
        </w:rPr>
      </w:pPr>
      <w:r>
        <w:rPr>
          <w:b/>
        </w:rPr>
        <w:t>By-Law Committee Update:</w:t>
      </w:r>
    </w:p>
    <w:p w:rsidR="00C2425D" w:rsidRPr="001C66C3" w:rsidRDefault="001C66C3" w:rsidP="00B3408A">
      <w:pPr>
        <w:ind w:left="720" w:right="720"/>
      </w:pPr>
      <w:r w:rsidRPr="001C66C3">
        <w:t xml:space="preserve"> King </w:t>
      </w:r>
      <w:r w:rsidR="005C0942">
        <w:t xml:space="preserve">indicated no progress has been made to date as it has not been a priority.  A discussion ensued that the neighborhood has operated without them for years, and has other governing documents such as the Articles of Incorporation.  Additionally many matters normally covered by </w:t>
      </w:r>
      <w:proofErr w:type="gramStart"/>
      <w:r w:rsidR="005C0942">
        <w:t>the an</w:t>
      </w:r>
      <w:proofErr w:type="gramEnd"/>
      <w:r w:rsidR="005C0942">
        <w:t xml:space="preserve"> HOA are actually covered by the EAMD, further limiting the need for additional governance documents.  However, Bihler pointed out that while, it does come up in discussions with potential insurance providers and others as they are used to seeing By-Laws.   King indicated that was an important point and would endeavor to reignite the efforts. </w:t>
      </w:r>
    </w:p>
    <w:p w:rsidR="00C2425D" w:rsidRDefault="00B3408A" w:rsidP="00B3408A">
      <w:pPr>
        <w:ind w:right="720"/>
        <w:rPr>
          <w:b/>
        </w:rPr>
      </w:pPr>
      <w:proofErr w:type="spellStart"/>
      <w:r>
        <w:rPr>
          <w:b/>
        </w:rPr>
        <w:lastRenderedPageBreak/>
        <w:t>C</w:t>
      </w:r>
      <w:r w:rsidR="00C2425D">
        <w:rPr>
          <w:b/>
        </w:rPr>
        <w:t>enCON</w:t>
      </w:r>
      <w:proofErr w:type="spellEnd"/>
      <w:r w:rsidR="00C2425D">
        <w:rPr>
          <w:b/>
        </w:rPr>
        <w:t xml:space="preserve"> update: </w:t>
      </w:r>
    </w:p>
    <w:p w:rsidR="001C66C3" w:rsidRPr="00845C7F" w:rsidRDefault="001C66C3" w:rsidP="00B3408A">
      <w:pPr>
        <w:ind w:left="720" w:right="720"/>
      </w:pPr>
      <w:r w:rsidRPr="00845C7F">
        <w:t xml:space="preserve">King highlighted </w:t>
      </w:r>
      <w:r w:rsidR="00432A22">
        <w:t>relevant</w:t>
      </w:r>
      <w:r w:rsidRPr="00845C7F">
        <w:t xml:space="preserve"> topic</w:t>
      </w:r>
      <w:r w:rsidR="00432A22">
        <w:t xml:space="preserve"> continues to be pro</w:t>
      </w:r>
      <w:r w:rsidR="005C0942">
        <w:t xml:space="preserve">gress on Arapahoe Road widening and reminded residents that the very detailed minutes from </w:t>
      </w:r>
      <w:proofErr w:type="spellStart"/>
      <w:r w:rsidR="005C0942">
        <w:t>CenCon</w:t>
      </w:r>
      <w:proofErr w:type="spellEnd"/>
      <w:r w:rsidR="005C0942">
        <w:t xml:space="preserve"> are available on its website.  Jennifer Sales also reminded that a link to such website exists on </w:t>
      </w:r>
      <w:r w:rsidR="002905C5">
        <w:t>the neighborhood website www.srrhoa.org.</w:t>
      </w:r>
    </w:p>
    <w:p w:rsidR="000346BF" w:rsidRDefault="000346BF" w:rsidP="00B3408A">
      <w:pPr>
        <w:ind w:right="720"/>
        <w:rPr>
          <w:b/>
        </w:rPr>
      </w:pPr>
      <w:r>
        <w:rPr>
          <w:b/>
        </w:rPr>
        <w:t>Old Business:</w:t>
      </w:r>
    </w:p>
    <w:p w:rsidR="007C61AE" w:rsidRPr="000346BF" w:rsidRDefault="002905C5" w:rsidP="00B3408A">
      <w:pPr>
        <w:pStyle w:val="ListParagraph"/>
        <w:numPr>
          <w:ilvl w:val="0"/>
          <w:numId w:val="4"/>
        </w:numPr>
        <w:ind w:right="720"/>
        <w:rPr>
          <w:b/>
        </w:rPr>
      </w:pPr>
      <w:r>
        <w:rPr>
          <w:b/>
        </w:rPr>
        <w:t>Sidewalk request and Street maintenance</w:t>
      </w:r>
    </w:p>
    <w:p w:rsidR="002905C5" w:rsidRDefault="002905C5" w:rsidP="00B3408A">
      <w:pPr>
        <w:ind w:left="1080" w:right="720"/>
      </w:pPr>
      <w:r>
        <w:t xml:space="preserve">King gave an update on these two matters.  Both have been repeatedly logged with the City of Centennial.  The request to have cracks in our roadways addressed has been placed on the summer crack seal program, which should also include filling or repairing the larger holes/seams as well.  However, this was supposed to happen in 2014 as well and did not. The request for the sidewalk on the East side of Liverpool from East Euclid Drive to Arapahoe road (to aid students walking to and from Grandview High School) has been placed on the City’s Capital Improvement Plan (CIP).  However, prioritization and level of funding of such plan is still in question.   There is some possibility the sidewalk could qualify for federal grant and the City is likely to pursue this avenue as well.  Discussion ensued and King agreed to write a letter on behalf of the </w:t>
      </w:r>
      <w:proofErr w:type="spellStart"/>
      <w:r>
        <w:t>HoA</w:t>
      </w:r>
      <w:proofErr w:type="spellEnd"/>
      <w:r>
        <w:t xml:space="preserve"> to representatives Lucas and </w:t>
      </w:r>
      <w:proofErr w:type="spellStart"/>
      <w:r>
        <w:t>Gotto</w:t>
      </w:r>
      <w:proofErr w:type="spellEnd"/>
      <w:r>
        <w:t xml:space="preserve">, requesting that they consider increasing both the priority and funding of the CIP program such that the project could be approved.  King will also request said representatives attend the neighborhood clean up to answer questions and update residents on this and other city matters.  </w:t>
      </w:r>
    </w:p>
    <w:p w:rsidR="00E37970" w:rsidRDefault="002905C5" w:rsidP="00B3408A">
      <w:pPr>
        <w:ind w:left="1080" w:right="720"/>
      </w:pPr>
      <w:r>
        <w:t>It was also noted that several large vehicles have damaged the shoulder of our roads and City snowplows were suspected in at least one instance.  Repair request will be logged by King.</w:t>
      </w:r>
    </w:p>
    <w:p w:rsidR="002905C5" w:rsidRDefault="002905C5" w:rsidP="00B3408A">
      <w:pPr>
        <w:ind w:left="1080" w:right="720"/>
      </w:pPr>
      <w:r>
        <w:t xml:space="preserve">Discussion on the previous request to consider putting our own path in from the park, diagonally toward the intersection of Arapahoe and Liverpool was discussed and decided that </w:t>
      </w:r>
      <w:r w:rsidR="001252DB">
        <w:t>due to the likely challenges of crossing the low flood plan and the possibility of the sidewalk progress above, that this should be tabled for now.</w:t>
      </w:r>
    </w:p>
    <w:p w:rsidR="002905C5" w:rsidRPr="002905C5" w:rsidRDefault="006340CB" w:rsidP="00B3408A">
      <w:pPr>
        <w:ind w:right="720"/>
        <w:rPr>
          <w:b/>
        </w:rPr>
      </w:pPr>
      <w:r>
        <w:rPr>
          <w:b/>
        </w:rPr>
        <w:t>New</w:t>
      </w:r>
      <w:r w:rsidRPr="006340CB">
        <w:rPr>
          <w:b/>
        </w:rPr>
        <w:t xml:space="preserve"> Business:</w:t>
      </w:r>
    </w:p>
    <w:p w:rsidR="00646B9E" w:rsidRPr="000346BF" w:rsidRDefault="001B0015" w:rsidP="00B3408A">
      <w:pPr>
        <w:pStyle w:val="ListParagraph"/>
        <w:numPr>
          <w:ilvl w:val="0"/>
          <w:numId w:val="4"/>
        </w:numPr>
        <w:ind w:right="720"/>
        <w:rPr>
          <w:b/>
        </w:rPr>
      </w:pPr>
      <w:r>
        <w:rPr>
          <w:b/>
        </w:rPr>
        <w:t>Spring cleanup</w:t>
      </w:r>
      <w:r w:rsidR="00646B9E">
        <w:rPr>
          <w:b/>
        </w:rPr>
        <w:t>:</w:t>
      </w:r>
    </w:p>
    <w:p w:rsidR="00646B9E" w:rsidRPr="001252DB" w:rsidRDefault="001252DB" w:rsidP="00B3408A">
      <w:pPr>
        <w:ind w:left="1080" w:right="720"/>
        <w:rPr>
          <w:b/>
        </w:rPr>
      </w:pPr>
      <w:r>
        <w:t>The clean-up date was set as Saturday, May 16</w:t>
      </w:r>
      <w:r w:rsidRPr="001252DB">
        <w:rPr>
          <w:vertAlign w:val="superscript"/>
        </w:rPr>
        <w:t>th</w:t>
      </w:r>
      <w:r>
        <w:t xml:space="preserve"> at 10 AM with a backup date of May 30</w:t>
      </w:r>
      <w:r w:rsidRPr="001252DB">
        <w:rPr>
          <w:vertAlign w:val="superscript"/>
        </w:rPr>
        <w:t>th</w:t>
      </w:r>
      <w:r>
        <w:t xml:space="preserve"> if weather did not cooperate.  Dale Carlson agreed to create the flyer and Beth Giles volunteered to distribute.  Kelly </w:t>
      </w:r>
      <w:proofErr w:type="spellStart"/>
      <w:r>
        <w:t>Akulshin</w:t>
      </w:r>
      <w:proofErr w:type="spellEnd"/>
      <w:r>
        <w:t xml:space="preserve"> was again nominated to organize the food for the BBQ that follows at approximately noon.  Discussion ensued about asking any youth who need community service hours to help with organizing the event, including calling residents to encourage attendance.</w:t>
      </w:r>
    </w:p>
    <w:p w:rsidR="001252DB" w:rsidRDefault="001252DB" w:rsidP="00B3408A">
      <w:pPr>
        <w:pStyle w:val="ListParagraph"/>
        <w:numPr>
          <w:ilvl w:val="0"/>
          <w:numId w:val="4"/>
        </w:numPr>
        <w:ind w:right="720"/>
        <w:rPr>
          <w:b/>
        </w:rPr>
      </w:pPr>
      <w:r>
        <w:rPr>
          <w:b/>
        </w:rPr>
        <w:t>Directory update:</w:t>
      </w:r>
    </w:p>
    <w:p w:rsidR="001252DB" w:rsidRPr="001252DB" w:rsidRDefault="001252DB" w:rsidP="00B3408A">
      <w:pPr>
        <w:ind w:left="1080" w:right="720"/>
      </w:pPr>
      <w:r w:rsidRPr="001252DB">
        <w:t xml:space="preserve">Bihler indicated </w:t>
      </w:r>
      <w:r>
        <w:t xml:space="preserve">updates will be requested soon with the dues notices and the directory should be available for distribution around June.  King indicated new resident, Chris Noonan, had converted </w:t>
      </w:r>
      <w:r>
        <w:lastRenderedPageBreak/>
        <w:t>the included map with resident names to an electronic file based on satellite imagery.  This improvement will make the map clearer and easier to update.  Thanks Chris!</w:t>
      </w:r>
    </w:p>
    <w:p w:rsidR="00701709" w:rsidRPr="000346BF" w:rsidRDefault="00B3408A" w:rsidP="00B3408A">
      <w:pPr>
        <w:pStyle w:val="ListParagraph"/>
        <w:numPr>
          <w:ilvl w:val="0"/>
          <w:numId w:val="4"/>
        </w:numPr>
        <w:ind w:right="720"/>
        <w:rPr>
          <w:b/>
        </w:rPr>
      </w:pPr>
      <w:r>
        <w:rPr>
          <w:b/>
        </w:rPr>
        <w:t>N</w:t>
      </w:r>
      <w:r w:rsidR="00701709">
        <w:rPr>
          <w:b/>
        </w:rPr>
        <w:t>ew residents:</w:t>
      </w:r>
    </w:p>
    <w:p w:rsidR="00701709" w:rsidRPr="001252DB" w:rsidRDefault="00A237FD" w:rsidP="00B3408A">
      <w:pPr>
        <w:ind w:left="1080" w:right="720"/>
        <w:rPr>
          <w:b/>
        </w:rPr>
      </w:pPr>
      <w:r>
        <w:t>Larry and Mel Daniel</w:t>
      </w:r>
      <w:r w:rsidR="003110D2">
        <w:t xml:space="preserve"> introduced </w:t>
      </w:r>
      <w:r w:rsidR="00720FE2">
        <w:t>themselves as new neighbors leasing Mark Camacho’s house at 6475 South Netherland Way.  The</w:t>
      </w:r>
      <w:r w:rsidR="00B3408A">
        <w:t xml:space="preserve">ir </w:t>
      </w:r>
      <w:r w:rsidR="00720FE2">
        <w:t>daughter</w:t>
      </w:r>
      <w:r>
        <w:t>, Meredith,</w:t>
      </w:r>
      <w:bookmarkStart w:id="0" w:name="_GoBack"/>
      <w:bookmarkEnd w:id="0"/>
      <w:r w:rsidR="00720FE2">
        <w:t xml:space="preserve"> is a senior at Grandview.  They were welcomed to the neighborhood.</w:t>
      </w:r>
    </w:p>
    <w:p w:rsidR="00646B9E" w:rsidRDefault="00646B9E" w:rsidP="00B3408A">
      <w:pPr>
        <w:pStyle w:val="ListParagraph"/>
        <w:ind w:right="720"/>
        <w:rPr>
          <w:b/>
        </w:rPr>
      </w:pPr>
    </w:p>
    <w:p w:rsidR="007A0388" w:rsidRDefault="007A0388" w:rsidP="00B3408A">
      <w:pPr>
        <w:ind w:right="720"/>
        <w:rPr>
          <w:b/>
        </w:rPr>
      </w:pPr>
      <w:r w:rsidRPr="007A0388">
        <w:rPr>
          <w:b/>
        </w:rPr>
        <w:t xml:space="preserve">Next HOA Meeting, Tuesday, </w:t>
      </w:r>
      <w:r w:rsidR="002905C5">
        <w:rPr>
          <w:b/>
        </w:rPr>
        <w:t>May</w:t>
      </w:r>
      <w:r w:rsidR="00403F47">
        <w:rPr>
          <w:b/>
        </w:rPr>
        <w:t xml:space="preserve"> </w:t>
      </w:r>
      <w:r w:rsidR="00646B9E">
        <w:rPr>
          <w:b/>
        </w:rPr>
        <w:t>1</w:t>
      </w:r>
      <w:r w:rsidR="002905C5">
        <w:rPr>
          <w:b/>
        </w:rPr>
        <w:t>2</w:t>
      </w:r>
      <w:r w:rsidR="00DE4B38">
        <w:rPr>
          <w:b/>
        </w:rPr>
        <w:t>th</w:t>
      </w:r>
      <w:r w:rsidRPr="007A0388">
        <w:rPr>
          <w:b/>
        </w:rPr>
        <w:t>, 7pm, Grandview High School</w:t>
      </w:r>
      <w:r w:rsidR="00E75FE9">
        <w:rPr>
          <w:b/>
        </w:rPr>
        <w:t>,</w:t>
      </w:r>
      <w:r w:rsidRPr="007A0388">
        <w:rPr>
          <w:b/>
        </w:rPr>
        <w:t xml:space="preserve"> Room L200</w:t>
      </w:r>
    </w:p>
    <w:p w:rsidR="00646B9E" w:rsidRDefault="0086615F" w:rsidP="00B3408A">
      <w:pPr>
        <w:ind w:right="720"/>
        <w:rPr>
          <w:b/>
        </w:rPr>
      </w:pPr>
      <w:r>
        <w:rPr>
          <w:b/>
        </w:rPr>
        <w:t>Meeting Adjourned</w:t>
      </w:r>
    </w:p>
    <w:p w:rsidR="0086615F" w:rsidRDefault="0086615F" w:rsidP="00B3408A">
      <w:pPr>
        <w:ind w:right="720"/>
        <w:rPr>
          <w:b/>
        </w:rPr>
      </w:pPr>
    </w:p>
    <w:p w:rsidR="00646B9E" w:rsidRDefault="00EF58C4" w:rsidP="00B3408A">
      <w:pPr>
        <w:ind w:right="720"/>
        <w:rPr>
          <w:b/>
        </w:rPr>
      </w:pPr>
      <w:r>
        <w:rPr>
          <w:b/>
        </w:rPr>
        <w:t>Respectfully submitted,</w:t>
      </w:r>
    </w:p>
    <w:p w:rsidR="00EF58C4" w:rsidRDefault="00EF58C4" w:rsidP="00B3408A">
      <w:pPr>
        <w:ind w:right="720"/>
        <w:rPr>
          <w:b/>
        </w:rPr>
      </w:pPr>
    </w:p>
    <w:p w:rsidR="00EF58C4" w:rsidRDefault="00EF58C4" w:rsidP="00B3408A">
      <w:pPr>
        <w:ind w:right="720"/>
        <w:rPr>
          <w:b/>
        </w:rPr>
      </w:pPr>
      <w:r>
        <w:rPr>
          <w:b/>
        </w:rPr>
        <w:t>Wayne King</w:t>
      </w:r>
    </w:p>
    <w:p w:rsidR="00EF58C4" w:rsidRPr="007A0388" w:rsidRDefault="00EF58C4" w:rsidP="00B3408A">
      <w:pPr>
        <w:ind w:right="720"/>
        <w:rPr>
          <w:b/>
        </w:rPr>
      </w:pPr>
      <w:r>
        <w:rPr>
          <w:b/>
        </w:rPr>
        <w:t>Secretary, Saddle Rock Ranches Homeowners Association</w:t>
      </w:r>
    </w:p>
    <w:p w:rsidR="00786CDA" w:rsidRDefault="00786CDA" w:rsidP="00B3408A">
      <w:pPr>
        <w:ind w:right="720"/>
      </w:pPr>
    </w:p>
    <w:p w:rsidR="00A36F4A" w:rsidRDefault="00A36F4A" w:rsidP="00B3408A">
      <w:pPr>
        <w:pStyle w:val="ListParagraph"/>
        <w:ind w:right="720"/>
      </w:pPr>
    </w:p>
    <w:sectPr w:rsidR="00A36F4A" w:rsidSect="00B3408A">
      <w:pgSz w:w="12240" w:h="15840"/>
      <w:pgMar w:top="1080" w:right="720" w:bottom="19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6">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AB"/>
    <w:rsid w:val="00007570"/>
    <w:rsid w:val="000144F4"/>
    <w:rsid w:val="00020E0B"/>
    <w:rsid w:val="000346BF"/>
    <w:rsid w:val="000430E7"/>
    <w:rsid w:val="00051D5F"/>
    <w:rsid w:val="00062915"/>
    <w:rsid w:val="000B69C5"/>
    <w:rsid w:val="000D1DED"/>
    <w:rsid w:val="000D5DC2"/>
    <w:rsid w:val="000E337A"/>
    <w:rsid w:val="001252DB"/>
    <w:rsid w:val="00183D31"/>
    <w:rsid w:val="001854FF"/>
    <w:rsid w:val="00187F58"/>
    <w:rsid w:val="00195E2B"/>
    <w:rsid w:val="001B0015"/>
    <w:rsid w:val="001C66C3"/>
    <w:rsid w:val="00204CCE"/>
    <w:rsid w:val="002316FD"/>
    <w:rsid w:val="00273690"/>
    <w:rsid w:val="002905C5"/>
    <w:rsid w:val="002964D8"/>
    <w:rsid w:val="002A7A0B"/>
    <w:rsid w:val="002B6F84"/>
    <w:rsid w:val="002C0AF4"/>
    <w:rsid w:val="002D2478"/>
    <w:rsid w:val="002D5F4D"/>
    <w:rsid w:val="002E7108"/>
    <w:rsid w:val="002F1F03"/>
    <w:rsid w:val="002F66B3"/>
    <w:rsid w:val="003110D2"/>
    <w:rsid w:val="00320319"/>
    <w:rsid w:val="003516A5"/>
    <w:rsid w:val="00366142"/>
    <w:rsid w:val="00370B0A"/>
    <w:rsid w:val="00381F0F"/>
    <w:rsid w:val="003B1648"/>
    <w:rsid w:val="003D0CA0"/>
    <w:rsid w:val="003D3458"/>
    <w:rsid w:val="003E4B0D"/>
    <w:rsid w:val="003E4EC9"/>
    <w:rsid w:val="003E54DC"/>
    <w:rsid w:val="003F79E6"/>
    <w:rsid w:val="00403F47"/>
    <w:rsid w:val="0040575C"/>
    <w:rsid w:val="00431625"/>
    <w:rsid w:val="00432A22"/>
    <w:rsid w:val="00444689"/>
    <w:rsid w:val="004456C0"/>
    <w:rsid w:val="00491C05"/>
    <w:rsid w:val="00492C7E"/>
    <w:rsid w:val="004A6FA3"/>
    <w:rsid w:val="004B2E22"/>
    <w:rsid w:val="004E02C0"/>
    <w:rsid w:val="00501866"/>
    <w:rsid w:val="00520BD8"/>
    <w:rsid w:val="00530142"/>
    <w:rsid w:val="005347E7"/>
    <w:rsid w:val="00562410"/>
    <w:rsid w:val="00566E72"/>
    <w:rsid w:val="005735E9"/>
    <w:rsid w:val="00580B90"/>
    <w:rsid w:val="005910F7"/>
    <w:rsid w:val="005A1551"/>
    <w:rsid w:val="005C0942"/>
    <w:rsid w:val="005C12A1"/>
    <w:rsid w:val="005C160D"/>
    <w:rsid w:val="00631FD7"/>
    <w:rsid w:val="006340CB"/>
    <w:rsid w:val="00646B9E"/>
    <w:rsid w:val="00663AE5"/>
    <w:rsid w:val="00681178"/>
    <w:rsid w:val="006836BD"/>
    <w:rsid w:val="00696EAB"/>
    <w:rsid w:val="00697A1C"/>
    <w:rsid w:val="006A0C7B"/>
    <w:rsid w:val="006A3362"/>
    <w:rsid w:val="006E6323"/>
    <w:rsid w:val="006E7748"/>
    <w:rsid w:val="006F43C8"/>
    <w:rsid w:val="006F4604"/>
    <w:rsid w:val="006F6DFC"/>
    <w:rsid w:val="00700263"/>
    <w:rsid w:val="00701709"/>
    <w:rsid w:val="00711DA5"/>
    <w:rsid w:val="00713256"/>
    <w:rsid w:val="00720FE2"/>
    <w:rsid w:val="00752498"/>
    <w:rsid w:val="00770037"/>
    <w:rsid w:val="00782608"/>
    <w:rsid w:val="00786CDA"/>
    <w:rsid w:val="007A0388"/>
    <w:rsid w:val="007C0D21"/>
    <w:rsid w:val="007C61AE"/>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A17B36"/>
    <w:rsid w:val="00A237FD"/>
    <w:rsid w:val="00A23906"/>
    <w:rsid w:val="00A32D3D"/>
    <w:rsid w:val="00A36F4A"/>
    <w:rsid w:val="00A50DCC"/>
    <w:rsid w:val="00A52A9F"/>
    <w:rsid w:val="00A70CCA"/>
    <w:rsid w:val="00AB1F8D"/>
    <w:rsid w:val="00AB3586"/>
    <w:rsid w:val="00AB7C27"/>
    <w:rsid w:val="00B263A8"/>
    <w:rsid w:val="00B3408A"/>
    <w:rsid w:val="00B402EF"/>
    <w:rsid w:val="00B54F54"/>
    <w:rsid w:val="00B57E49"/>
    <w:rsid w:val="00B975E0"/>
    <w:rsid w:val="00BA2CF3"/>
    <w:rsid w:val="00BA6A51"/>
    <w:rsid w:val="00BA7D6E"/>
    <w:rsid w:val="00BB39F4"/>
    <w:rsid w:val="00BC11C2"/>
    <w:rsid w:val="00BE482B"/>
    <w:rsid w:val="00C1548B"/>
    <w:rsid w:val="00C2425D"/>
    <w:rsid w:val="00C26FB0"/>
    <w:rsid w:val="00C537FC"/>
    <w:rsid w:val="00C6085E"/>
    <w:rsid w:val="00C87824"/>
    <w:rsid w:val="00C94CD6"/>
    <w:rsid w:val="00CB23D2"/>
    <w:rsid w:val="00CC2A93"/>
    <w:rsid w:val="00CE3351"/>
    <w:rsid w:val="00D83762"/>
    <w:rsid w:val="00D90E3A"/>
    <w:rsid w:val="00D97902"/>
    <w:rsid w:val="00DB29D3"/>
    <w:rsid w:val="00DC0653"/>
    <w:rsid w:val="00DE02EA"/>
    <w:rsid w:val="00DE4B38"/>
    <w:rsid w:val="00E02D8D"/>
    <w:rsid w:val="00E0506F"/>
    <w:rsid w:val="00E37970"/>
    <w:rsid w:val="00E53F0C"/>
    <w:rsid w:val="00E55A6E"/>
    <w:rsid w:val="00E742EB"/>
    <w:rsid w:val="00E75FE9"/>
    <w:rsid w:val="00E950B3"/>
    <w:rsid w:val="00EA1004"/>
    <w:rsid w:val="00EA2C4F"/>
    <w:rsid w:val="00EA6A91"/>
    <w:rsid w:val="00EB55E6"/>
    <w:rsid w:val="00EB6EFC"/>
    <w:rsid w:val="00ED3397"/>
    <w:rsid w:val="00EE1B46"/>
    <w:rsid w:val="00EE2494"/>
    <w:rsid w:val="00EF3639"/>
    <w:rsid w:val="00EF58C4"/>
    <w:rsid w:val="00F03094"/>
    <w:rsid w:val="00F1076D"/>
    <w:rsid w:val="00F24C81"/>
    <w:rsid w:val="00F2548E"/>
    <w:rsid w:val="00F336CD"/>
    <w:rsid w:val="00F44278"/>
    <w:rsid w:val="00F512E8"/>
    <w:rsid w:val="00F61298"/>
    <w:rsid w:val="00F71F1B"/>
    <w:rsid w:val="00F80028"/>
    <w:rsid w:val="00FA5738"/>
    <w:rsid w:val="00FA68E7"/>
    <w:rsid w:val="00FB0DDB"/>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14E76-4340-401F-A5F6-3E23F561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Jenifer</cp:lastModifiedBy>
  <cp:revision>3</cp:revision>
  <cp:lastPrinted>2014-09-10T15:52:00Z</cp:lastPrinted>
  <dcterms:created xsi:type="dcterms:W3CDTF">2015-03-11T16:18:00Z</dcterms:created>
  <dcterms:modified xsi:type="dcterms:W3CDTF">2015-03-20T17:51:00Z</dcterms:modified>
</cp:coreProperties>
</file>